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41" w:rsidRDefault="00D80C41" w:rsidP="0098402D">
      <w:pPr>
        <w:pStyle w:val="ListParagraph"/>
        <w:jc w:val="center"/>
        <w:rPr>
          <w:b/>
          <w:sz w:val="28"/>
          <w:szCs w:val="28"/>
        </w:rPr>
      </w:pPr>
    </w:p>
    <w:p w:rsidR="00D80C41" w:rsidRPr="0098402D" w:rsidRDefault="00D80C41" w:rsidP="0098402D">
      <w:pPr>
        <w:pStyle w:val="ListParagraph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475354">
            <w:rPr>
              <w:b/>
              <w:sz w:val="28"/>
              <w:szCs w:val="28"/>
            </w:rPr>
            <w:t>Germany</w:t>
          </w:r>
        </w:smartTag>
      </w:smartTag>
      <w:r w:rsidRPr="00475354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18</w:t>
      </w:r>
      <w:r w:rsidRPr="00475354">
        <w:rPr>
          <w:b/>
          <w:sz w:val="28"/>
          <w:szCs w:val="28"/>
        </w:rPr>
        <w:t>-39</w:t>
      </w:r>
    </w:p>
    <w:p w:rsidR="00D80C41" w:rsidRPr="00475354" w:rsidRDefault="00D80C41" w:rsidP="0098402D">
      <w:pPr>
        <w:rPr>
          <w:rFonts w:cs="Calibri"/>
          <w:b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>Hitler’s consolidation of power Jan 1933 – August 1934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Calibri"/>
          <w:sz w:val="24"/>
          <w:szCs w:val="24"/>
        </w:rPr>
        <w:t xml:space="preserve">  </w:t>
      </w:r>
      <w:r w:rsidRPr="00475354">
        <w:rPr>
          <w:sz w:val="24"/>
          <w:szCs w:val="24"/>
        </w:rPr>
        <w:t xml:space="preserve"> </w:t>
      </w:r>
      <w:r w:rsidRPr="00475354">
        <w:rPr>
          <w:rFonts w:cs="Calibri"/>
          <w:sz w:val="24"/>
          <w:szCs w:val="24"/>
        </w:rPr>
        <w:t xml:space="preserve">I understand that even though Hitler became Chancellor in January 1933 it took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475354">
        <w:rPr>
          <w:rFonts w:cs="Calibri"/>
          <w:sz w:val="24"/>
          <w:szCs w:val="24"/>
        </w:rPr>
        <w:t xml:space="preserve">until August 1934 for him to become a dictator.  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</w:t>
      </w:r>
      <w:r w:rsidRPr="00475354">
        <w:rPr>
          <w:rFonts w:cs="Calibri"/>
          <w:sz w:val="24"/>
          <w:szCs w:val="24"/>
        </w:rPr>
        <w:t xml:space="preserve">I can explain the steps in Hitler’s move to dictatorship beginning with the 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 xml:space="preserve">Reichstag Fire in February 1933 up to death of Hindenburg and Hitler’s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 xml:space="preserve">appointment as Fuhrer in August 1924.  </w:t>
      </w:r>
    </w:p>
    <w:p w:rsidR="00D80C41" w:rsidRDefault="00D80C41" w:rsidP="00D81D6C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</w:t>
      </w:r>
      <w:r w:rsidRPr="00475354">
        <w:rPr>
          <w:rFonts w:cs="Calibri"/>
          <w:sz w:val="24"/>
          <w:szCs w:val="24"/>
        </w:rPr>
        <w:t xml:space="preserve">I can explain in some detail the significance of the Reichstag Fire, the Enabling Act, </w:t>
      </w:r>
    </w:p>
    <w:p w:rsidR="00D80C41" w:rsidRDefault="00D80C41" w:rsidP="00D81D6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475354">
        <w:rPr>
          <w:rFonts w:cs="Calibri"/>
          <w:sz w:val="24"/>
          <w:szCs w:val="24"/>
        </w:rPr>
        <w:t xml:space="preserve">the Law Against the Formation of New Parties, and the Night of the Long Knives, </w:t>
      </w:r>
    </w:p>
    <w:p w:rsidR="00D80C41" w:rsidRDefault="00D80C41" w:rsidP="00D81D6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475354">
        <w:rPr>
          <w:rFonts w:cs="Calibri"/>
          <w:sz w:val="24"/>
          <w:szCs w:val="24"/>
        </w:rPr>
        <w:t>and compare their importance in Hitler’s consolidation of power</w:t>
      </w:r>
      <w:r>
        <w:rPr>
          <w:rFonts w:cs="Calibri"/>
          <w:sz w:val="24"/>
          <w:szCs w:val="24"/>
        </w:rPr>
        <w:t>.</w:t>
      </w:r>
    </w:p>
    <w:p w:rsidR="00D80C41" w:rsidRPr="00D81D6C" w:rsidRDefault="00D80C41" w:rsidP="00D81D6C">
      <w:pPr>
        <w:pStyle w:val="ListParagraph"/>
        <w:rPr>
          <w:rFonts w:cs="Calibri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>Nazi economic policy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describe the policies brought in by the Nazis after 1933 to bring about 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 xml:space="preserve">economic recovery and to control the lives of workers including the setting up of 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 xml:space="preserve">the German Labour Front, Strength through Joy, and various job creation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>schemes</w:t>
      </w:r>
      <w:r>
        <w:rPr>
          <w:rFonts w:cs="Calibri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compare the economic policies of Hjalmar Schacht (1933-6) and Hermann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>Goring (1936-9), looking at aims, policies, successes and failures</w:t>
      </w:r>
      <w:r>
        <w:rPr>
          <w:rFonts w:cs="Calibri"/>
          <w:sz w:val="24"/>
          <w:szCs w:val="24"/>
        </w:rPr>
        <w:t>.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</w:t>
      </w:r>
      <w:r w:rsidRPr="00475354">
        <w:rPr>
          <w:rFonts w:cs="Calibri"/>
          <w:sz w:val="24"/>
          <w:szCs w:val="24"/>
        </w:rPr>
        <w:t>I can describe the ways the lives of workers improved / declined under Nazi rule</w:t>
      </w:r>
      <w:r>
        <w:rPr>
          <w:rFonts w:cs="Calibri"/>
          <w:sz w:val="24"/>
          <w:szCs w:val="24"/>
        </w:rPr>
        <w:t>.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 xml:space="preserve">Women in Nazi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Calibri"/>
              <w:b/>
              <w:sz w:val="24"/>
              <w:szCs w:val="24"/>
            </w:rPr>
            <w:t>Germany</w:t>
          </w:r>
        </w:smartTag>
      </w:smartTag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>I can explain Nazi attitudes toward women</w:t>
      </w:r>
      <w:r>
        <w:rPr>
          <w:rFonts w:cs="Calibri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Calibri"/>
          <w:sz w:val="24"/>
          <w:szCs w:val="24"/>
        </w:rPr>
        <w:t xml:space="preserve">  </w:t>
      </w:r>
      <w:r w:rsidRPr="00475354">
        <w:rPr>
          <w:sz w:val="24"/>
          <w:szCs w:val="24"/>
        </w:rPr>
        <w:t xml:space="preserve"> </w:t>
      </w:r>
      <w:r w:rsidRPr="00475354">
        <w:rPr>
          <w:rFonts w:cs="Calibri"/>
          <w:sz w:val="24"/>
          <w:szCs w:val="24"/>
        </w:rPr>
        <w:t xml:space="preserve">I can describe a number of ways that the lives of German women were affected 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 xml:space="preserve">by Nazi rule and assess to what extent the Nazis succeeded in their aims towards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>women</w:t>
      </w:r>
      <w:r>
        <w:rPr>
          <w:rFonts w:cs="Calibri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explain the ways that the lives of German women improved / declined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>under Nazi rule</w:t>
      </w:r>
      <w:r>
        <w:rPr>
          <w:rFonts w:cs="Calibri"/>
          <w:sz w:val="24"/>
          <w:szCs w:val="24"/>
        </w:rPr>
        <w:t>.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 xml:space="preserve">Young people in Nazi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Calibri"/>
              <w:b/>
              <w:sz w:val="24"/>
              <w:szCs w:val="24"/>
            </w:rPr>
            <w:t>Germany</w:t>
          </w:r>
        </w:smartTag>
      </w:smartTag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explain why the Nazis thought it was important to control young people in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Calibri"/>
              <w:sz w:val="24"/>
              <w:szCs w:val="24"/>
            </w:rPr>
            <w:t>Germany</w:t>
          </w:r>
        </w:smartTag>
      </w:smartTag>
      <w:r>
        <w:rPr>
          <w:rFonts w:cs="Calibri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describe the ways the lives of young people were affected by Nazi rule both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475354">
        <w:rPr>
          <w:rFonts w:cs="Calibri"/>
          <w:sz w:val="24"/>
          <w:szCs w:val="24"/>
        </w:rPr>
        <w:t>in school and outside school (Hitler Youth)</w:t>
      </w:r>
      <w:r>
        <w:rPr>
          <w:rFonts w:cs="Calibri"/>
          <w:sz w:val="24"/>
          <w:szCs w:val="24"/>
        </w:rPr>
        <w:t>.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</w:t>
      </w:r>
      <w:r w:rsidRPr="00475354">
        <w:rPr>
          <w:sz w:val="24"/>
          <w:szCs w:val="24"/>
        </w:rPr>
        <w:t xml:space="preserve"> </w:t>
      </w:r>
      <w:r w:rsidRPr="00475354">
        <w:rPr>
          <w:rFonts w:cs="Calibri"/>
          <w:sz w:val="24"/>
          <w:szCs w:val="24"/>
        </w:rPr>
        <w:t>I can explain how and why the experience of boys and girls was different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give some reasons why some young people supported the Nazis and why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475354">
        <w:rPr>
          <w:rFonts w:cs="Calibri"/>
          <w:sz w:val="24"/>
          <w:szCs w:val="24"/>
        </w:rPr>
        <w:t>some didn’t.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>I can identify some of the youth groups who opposed the Nazis, explain what th</w:t>
      </w:r>
      <w:r>
        <w:rPr>
          <w:rFonts w:cs="Calibri"/>
          <w:sz w:val="24"/>
          <w:szCs w:val="24"/>
        </w:rPr>
        <w:t xml:space="preserve">ey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did to show their opposition.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assess the extent to which the Nazis succeeded in their aims towards young </w:t>
      </w:r>
      <w:r>
        <w:rPr>
          <w:rFonts w:cs="Arial"/>
          <w:sz w:val="24"/>
          <w:szCs w:val="24"/>
        </w:rPr>
        <w:t xml:space="preserve">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475354">
        <w:rPr>
          <w:rFonts w:cs="Arial"/>
          <w:sz w:val="24"/>
          <w:szCs w:val="24"/>
        </w:rPr>
        <w:t>people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 Churches </w:t>
      </w:r>
      <w:r w:rsidRPr="00475354">
        <w:rPr>
          <w:rFonts w:cs="Arial"/>
          <w:b/>
          <w:sz w:val="24"/>
          <w:szCs w:val="24"/>
        </w:rPr>
        <w:t xml:space="preserve">in Nazi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b/>
              <w:sz w:val="24"/>
              <w:szCs w:val="24"/>
            </w:rPr>
            <w:t>Germany</w:t>
          </w:r>
        </w:smartTag>
      </w:smartTag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the Nazis thought it was important to control the German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Churches</w:t>
      </w:r>
      <w:r>
        <w:rPr>
          <w:rFonts w:cs="Arial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describe some of the ways the Catholic and </w:t>
      </w:r>
      <w:smartTag w:uri="urn:schemas-microsoft-com:office:smarttags" w:element="PlaceName">
        <w:smartTag w:uri="urn:schemas-microsoft-com:office:smarttags" w:element="place">
          <w:r w:rsidRPr="00475354">
            <w:rPr>
              <w:rFonts w:cs="Calibri"/>
              <w:sz w:val="24"/>
              <w:szCs w:val="24"/>
            </w:rPr>
            <w:t>Protestant</w:t>
          </w:r>
        </w:smartTag>
        <w:r w:rsidRPr="00475354">
          <w:rPr>
            <w:rFonts w:cs="Calibri"/>
            <w:sz w:val="24"/>
            <w:szCs w:val="24"/>
          </w:rPr>
          <w:t xml:space="preserve"> </w:t>
        </w:r>
        <w:smartTag w:uri="urn:schemas-microsoft-com:office:smarttags" w:element="PlaceType">
          <w:r w:rsidRPr="00475354">
            <w:rPr>
              <w:rFonts w:cs="Calibri"/>
              <w:sz w:val="24"/>
              <w:szCs w:val="24"/>
            </w:rPr>
            <w:t>Churches</w:t>
          </w:r>
        </w:smartTag>
      </w:smartTag>
      <w:r w:rsidRPr="00475354">
        <w:rPr>
          <w:rFonts w:cs="Calibri"/>
          <w:sz w:val="24"/>
          <w:szCs w:val="24"/>
        </w:rPr>
        <w:t xml:space="preserve"> were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475354">
        <w:rPr>
          <w:rFonts w:cs="Calibri"/>
          <w:sz w:val="24"/>
          <w:szCs w:val="24"/>
        </w:rPr>
        <w:t>affected by Nazi rule</w:t>
      </w:r>
      <w:r>
        <w:rPr>
          <w:rFonts w:cs="Calibri"/>
          <w:sz w:val="24"/>
          <w:szCs w:val="24"/>
        </w:rPr>
        <w:t>.</w:t>
      </w:r>
    </w:p>
    <w:p w:rsidR="00D80C41" w:rsidRDefault="00D80C41" w:rsidP="00D81D6C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Calibri"/>
          <w:sz w:val="24"/>
          <w:szCs w:val="24"/>
        </w:rPr>
        <w:t xml:space="preserve"> I can assess the extent to which the Nazis succeeded in their aims towards the </w:t>
      </w:r>
    </w:p>
    <w:p w:rsidR="00D80C41" w:rsidRDefault="00D80C41" w:rsidP="00D81D6C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475354">
        <w:rPr>
          <w:rFonts w:cs="Calibri"/>
          <w:sz w:val="24"/>
          <w:szCs w:val="24"/>
        </w:rPr>
        <w:t>Churches</w:t>
      </w:r>
      <w:r>
        <w:rPr>
          <w:rFonts w:cs="Calibri"/>
          <w:sz w:val="24"/>
          <w:szCs w:val="24"/>
        </w:rPr>
        <w:t>.</w:t>
      </w:r>
    </w:p>
    <w:p w:rsidR="00D80C41" w:rsidRPr="00D81D6C" w:rsidRDefault="00D80C41" w:rsidP="00D81D6C">
      <w:pPr>
        <w:pStyle w:val="ListParagraph"/>
        <w:rPr>
          <w:rFonts w:cs="Calibri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 xml:space="preserve">Control in Nazi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Calibri"/>
              <w:b/>
              <w:sz w:val="24"/>
              <w:szCs w:val="24"/>
            </w:rPr>
            <w:t>Germany</w:t>
          </w:r>
        </w:smartTag>
      </w:smartTag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some of the ways </w:t>
      </w:r>
      <w:r w:rsidRPr="00475354">
        <w:rPr>
          <w:rFonts w:cs="Calibri"/>
          <w:sz w:val="24"/>
          <w:szCs w:val="24"/>
        </w:rPr>
        <w:t xml:space="preserve">the Nazis used violence and terror to control the 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475354">
        <w:rPr>
          <w:rFonts w:cs="Calibri"/>
          <w:sz w:val="24"/>
          <w:szCs w:val="24"/>
        </w:rPr>
        <w:t xml:space="preserve">German people including the Decree for the Protection of People and State, the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475354">
        <w:rPr>
          <w:rFonts w:cs="Calibri"/>
          <w:sz w:val="24"/>
          <w:szCs w:val="24"/>
        </w:rPr>
        <w:t>use of concentration camps, the role of the SS and control of the courts</w:t>
      </w:r>
      <w:r>
        <w:rPr>
          <w:rFonts w:cs="Calibri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 xml:space="preserve">I can describe the ways the Nazis used propaganda to control the German people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5354">
        <w:rPr>
          <w:rFonts w:cs="Calibri"/>
          <w:sz w:val="24"/>
          <w:szCs w:val="24"/>
        </w:rPr>
        <w:t>including films, newspapers, radio, mass rallies, books, theatre and music</w:t>
      </w:r>
      <w:r>
        <w:rPr>
          <w:rFonts w:cs="Calibri"/>
          <w:sz w:val="24"/>
          <w:szCs w:val="24"/>
        </w:rPr>
        <w:t>.</w:t>
      </w: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 xml:space="preserve">Jews </w:t>
      </w:r>
      <w:r>
        <w:rPr>
          <w:rFonts w:cs="Calibri"/>
          <w:b/>
          <w:sz w:val="24"/>
          <w:szCs w:val="24"/>
        </w:rPr>
        <w:t xml:space="preserve">and other minorities </w:t>
      </w:r>
      <w:r w:rsidRPr="00475354">
        <w:rPr>
          <w:rFonts w:cs="Calibri"/>
          <w:b/>
          <w:sz w:val="24"/>
          <w:szCs w:val="24"/>
        </w:rPr>
        <w:t xml:space="preserve">in Nazi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Calibri"/>
              <w:b/>
              <w:sz w:val="24"/>
              <w:szCs w:val="24"/>
            </w:rPr>
            <w:t>Germany</w:t>
          </w:r>
        </w:smartTag>
      </w:smartTag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sz w:val="24"/>
          <w:szCs w:val="24"/>
        </w:rPr>
        <w:t xml:space="preserve">   </w:t>
      </w:r>
      <w:r w:rsidRPr="00475354">
        <w:rPr>
          <w:rFonts w:cs="Calibri"/>
          <w:sz w:val="24"/>
          <w:szCs w:val="24"/>
        </w:rPr>
        <w:t>I can explain three reasons why the Nazis hated the Jews</w:t>
      </w:r>
      <w:r>
        <w:rPr>
          <w:rFonts w:cs="Calibri"/>
          <w:sz w:val="24"/>
          <w:szCs w:val="24"/>
        </w:rPr>
        <w:t>.</w:t>
      </w:r>
      <w:r w:rsidRPr="00475354">
        <w:rPr>
          <w:rFonts w:cs="Calibri"/>
          <w:sz w:val="24"/>
          <w:szCs w:val="24"/>
        </w:rPr>
        <w:t xml:space="preserve">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</w:t>
      </w:r>
      <w:r w:rsidRPr="00475354">
        <w:rPr>
          <w:rFonts w:cs="Calibri"/>
          <w:sz w:val="24"/>
          <w:szCs w:val="24"/>
        </w:rPr>
        <w:t>I can describe the main stages in Nazi persecution of the Jews from 1933 to 1939</w:t>
      </w:r>
      <w:r>
        <w:rPr>
          <w:rFonts w:cs="Calibri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</w:t>
      </w:r>
      <w:r w:rsidRPr="00475354">
        <w:rPr>
          <w:rFonts w:cs="Calibri"/>
          <w:sz w:val="24"/>
          <w:szCs w:val="24"/>
        </w:rPr>
        <w:t xml:space="preserve">I can write in some detail about the Nuremburg Laws and Kristallnacht (Night of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475354">
        <w:rPr>
          <w:rFonts w:cs="Calibri"/>
          <w:sz w:val="24"/>
          <w:szCs w:val="24"/>
        </w:rPr>
        <w:t>Broken Glass)</w:t>
      </w:r>
      <w:r>
        <w:rPr>
          <w:rFonts w:cs="Calibri"/>
          <w:sz w:val="24"/>
          <w:szCs w:val="24"/>
        </w:rPr>
        <w:t>.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bookmarkStart w:id="0" w:name="_GoBack"/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identify other groups who were persecuted by the Nazis.  I can explain why </w:t>
      </w: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475354">
        <w:rPr>
          <w:rFonts w:cs="Arial"/>
          <w:sz w:val="24"/>
          <w:szCs w:val="24"/>
        </w:rPr>
        <w:t>the Nazis hated them and what life was like for these groups in Nazi Germany</w:t>
      </w:r>
      <w:r>
        <w:rPr>
          <w:rFonts w:cs="Arial"/>
          <w:sz w:val="24"/>
          <w:szCs w:val="24"/>
        </w:rPr>
        <w:t>.</w:t>
      </w:r>
    </w:p>
    <w:bookmarkEnd w:id="0"/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</w:p>
    <w:p w:rsidR="00D80C41" w:rsidRPr="00475354" w:rsidRDefault="00D80C41" w:rsidP="0098402D">
      <w:pPr>
        <w:pStyle w:val="ListParagraph"/>
        <w:jc w:val="center"/>
        <w:rPr>
          <w:rFonts w:cs="Calibri"/>
          <w:sz w:val="24"/>
          <w:szCs w:val="24"/>
        </w:rPr>
      </w:pPr>
    </w:p>
    <w:p w:rsidR="00D80C41" w:rsidRPr="00475354" w:rsidRDefault="00D80C41" w:rsidP="0098402D">
      <w:pPr>
        <w:spacing w:after="0" w:line="240" w:lineRule="auto"/>
        <w:ind w:firstLine="720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br w:type="page"/>
        <w:t xml:space="preserve">Nazi policies and actions in </w:t>
      </w:r>
      <w:smartTag w:uri="urn:schemas-microsoft-com:office:smarttags" w:element="place">
        <w:r w:rsidRPr="00475354">
          <w:rPr>
            <w:rFonts w:cs="Calibri"/>
            <w:b/>
            <w:sz w:val="24"/>
            <w:szCs w:val="24"/>
          </w:rPr>
          <w:t>Europe</w:t>
        </w:r>
      </w:smartTag>
      <w:r w:rsidRPr="00475354">
        <w:rPr>
          <w:rFonts w:cs="Calibri"/>
          <w:b/>
          <w:sz w:val="24"/>
          <w:szCs w:val="24"/>
        </w:rPr>
        <w:t xml:space="preserve"> 1933-39</w:t>
      </w:r>
    </w:p>
    <w:p w:rsidR="00D80C41" w:rsidRPr="00475354" w:rsidRDefault="00D80C41" w:rsidP="0098402D">
      <w:pPr>
        <w:ind w:firstLine="720"/>
        <w:rPr>
          <w:rFonts w:cs="Calibri"/>
          <w:b/>
          <w:sz w:val="24"/>
          <w:szCs w:val="24"/>
        </w:rPr>
      </w:pPr>
    </w:p>
    <w:p w:rsidR="00D80C41" w:rsidRDefault="00D80C41" w:rsidP="00F9422A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ways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Germany</w:t>
          </w:r>
        </w:smartTag>
      </w:smartTag>
      <w:r w:rsidRPr="00475354">
        <w:rPr>
          <w:rFonts w:cs="Arial"/>
          <w:sz w:val="24"/>
          <w:szCs w:val="24"/>
        </w:rPr>
        <w:t xml:space="preserve"> was punished by the</w:t>
      </w:r>
      <w:r>
        <w:rPr>
          <w:rFonts w:cs="Arial"/>
          <w:sz w:val="24"/>
          <w:szCs w:val="24"/>
        </w:rPr>
        <w:t xml:space="preserve"> Treaty of Versailles at </w:t>
      </w:r>
      <w:r w:rsidRPr="00475354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   </w:t>
      </w:r>
    </w:p>
    <w:p w:rsidR="00D80C41" w:rsidRPr="00475354" w:rsidRDefault="00D80C41" w:rsidP="00F9422A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475354">
        <w:rPr>
          <w:rFonts w:cs="Arial"/>
          <w:sz w:val="24"/>
          <w:szCs w:val="24"/>
        </w:rPr>
        <w:t>end of the First World War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identify and explain Hitler’s foreign policy aims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the ways that Hitler began to re-arm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Germany</w:t>
          </w:r>
        </w:smartTag>
      </w:smartTag>
      <w:r w:rsidRPr="00475354">
        <w:rPr>
          <w:rFonts w:cs="Arial"/>
          <w:sz w:val="24"/>
          <w:szCs w:val="24"/>
        </w:rPr>
        <w:t xml:space="preserve"> in 1935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Hitler moved the German army into the </w:t>
      </w:r>
      <w:smartTag w:uri="urn:schemas-microsoft-com:office:smarttags" w:element="place">
        <w:r w:rsidRPr="00475354">
          <w:rPr>
            <w:rFonts w:cs="Arial"/>
            <w:sz w:val="24"/>
            <w:szCs w:val="24"/>
          </w:rPr>
          <w:t>Rhineland</w:t>
        </w:r>
      </w:smartTag>
      <w:r w:rsidRPr="00475354">
        <w:rPr>
          <w:rFonts w:cs="Arial"/>
          <w:sz w:val="24"/>
          <w:szCs w:val="24"/>
        </w:rPr>
        <w:t xml:space="preserve"> in 1936</w:t>
      </w:r>
    </w:p>
    <w:p w:rsidR="00D80C41" w:rsidRPr="00475354" w:rsidRDefault="00D80C41" w:rsidP="00F9422A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what is meant by the Policy of appeasement and why 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Britain</w:t>
        </w:r>
      </w:smartTag>
      <w:r w:rsidRPr="00475354">
        <w:rPr>
          <w:rFonts w:cs="Arial"/>
          <w:sz w:val="24"/>
          <w:szCs w:val="24"/>
        </w:rPr>
        <w:t xml:space="preserve"> pursued </w:t>
      </w:r>
      <w:r>
        <w:rPr>
          <w:rFonts w:cs="Arial"/>
          <w:sz w:val="24"/>
          <w:szCs w:val="24"/>
        </w:rPr>
        <w:t xml:space="preserve">   </w:t>
      </w:r>
      <w:r w:rsidRPr="00475354">
        <w:rPr>
          <w:rFonts w:cs="Arial"/>
          <w:sz w:val="24"/>
          <w:szCs w:val="24"/>
        </w:rPr>
        <w:t xml:space="preserve">this policy towards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Germany</w:t>
          </w:r>
        </w:smartTag>
      </w:smartTag>
      <w:r w:rsidRPr="00475354">
        <w:rPr>
          <w:rFonts w:cs="Arial"/>
          <w:sz w:val="24"/>
          <w:szCs w:val="24"/>
        </w:rPr>
        <w:t xml:space="preserve"> in the 1930s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identify the countries that Hitler made alliances with in 1936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how the Four Year Plan helped Hitler to prepare for war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Hitler wanted to join with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Germany</w:t>
          </w:r>
        </w:smartTag>
      </w:smartTag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an Anschluss with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Austria</w:t>
          </w:r>
        </w:smartTag>
      </w:smartTag>
      <w:r w:rsidRPr="00475354">
        <w:rPr>
          <w:rFonts w:cs="Arial"/>
          <w:sz w:val="24"/>
          <w:szCs w:val="24"/>
        </w:rPr>
        <w:t xml:space="preserve"> was not possible in 1934 and why it was possible in 1938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in some detail how the Anschluss came about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Hitler targeted the Sudetenland area of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Czechoslovakia</w:t>
          </w:r>
        </w:smartTag>
      </w:smartTag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the British Prime Minister met Hitler in </w:t>
      </w:r>
      <w:smartTag w:uri="urn:schemas-microsoft-com:office:smarttags" w:element="place">
        <w:smartTag w:uri="urn:schemas-microsoft-com:office:smarttags" w:element="City">
          <w:r w:rsidRPr="00475354">
            <w:rPr>
              <w:rFonts w:cs="Arial"/>
              <w:sz w:val="24"/>
              <w:szCs w:val="24"/>
            </w:rPr>
            <w:t>Munich</w:t>
          </w:r>
        </w:smartTag>
      </w:smartTag>
      <w:r w:rsidRPr="00475354">
        <w:rPr>
          <w:rFonts w:cs="Arial"/>
          <w:sz w:val="24"/>
          <w:szCs w:val="24"/>
        </w:rPr>
        <w:t xml:space="preserve"> in 1938 and what was agreed at that meeting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Hitler signed a pact with the leader of the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USSR</w:t>
          </w:r>
        </w:smartTag>
      </w:smartTag>
      <w:r w:rsidRPr="00475354">
        <w:rPr>
          <w:rFonts w:cs="Arial"/>
          <w:sz w:val="24"/>
          <w:szCs w:val="24"/>
        </w:rPr>
        <w:t>, Stalin, and why this made war much more likely</w:t>
      </w: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</w:p>
    <w:p w:rsidR="00D80C41" w:rsidRPr="00475354" w:rsidRDefault="00D80C41" w:rsidP="0098402D">
      <w:pPr>
        <w:ind w:left="720"/>
        <w:rPr>
          <w:rFonts w:cs="Arial"/>
          <w:sz w:val="24"/>
          <w:szCs w:val="24"/>
        </w:rPr>
      </w:pPr>
    </w:p>
    <w:p w:rsidR="00D80C41" w:rsidRDefault="00D80C41" w:rsidP="0098402D">
      <w:pPr>
        <w:pStyle w:val="ListParagraph"/>
        <w:jc w:val="center"/>
        <w:rPr>
          <w:rFonts w:cs="Calibri"/>
          <w:b/>
          <w:sz w:val="28"/>
          <w:szCs w:val="28"/>
        </w:rPr>
      </w:pPr>
      <w:r w:rsidRPr="00475354">
        <w:rPr>
          <w:rFonts w:cs="Calibri"/>
          <w:b/>
          <w:sz w:val="28"/>
          <w:szCs w:val="28"/>
        </w:rPr>
        <w:br w:type="page"/>
      </w:r>
    </w:p>
    <w:p w:rsidR="00D80C41" w:rsidRDefault="00D80C41" w:rsidP="0098402D">
      <w:pPr>
        <w:pStyle w:val="ListParagraph"/>
        <w:jc w:val="center"/>
        <w:rPr>
          <w:rFonts w:cs="Calibri"/>
          <w:b/>
          <w:sz w:val="28"/>
          <w:szCs w:val="28"/>
        </w:rPr>
      </w:pPr>
    </w:p>
    <w:p w:rsidR="00D80C41" w:rsidRPr="00475354" w:rsidRDefault="00D80C41" w:rsidP="0098402D">
      <w:pPr>
        <w:pStyle w:val="ListParagraph"/>
        <w:jc w:val="center"/>
        <w:rPr>
          <w:rFonts w:cs="Calibri"/>
          <w:b/>
          <w:sz w:val="28"/>
          <w:szCs w:val="28"/>
        </w:rPr>
      </w:pPr>
      <w:r w:rsidRPr="00475354">
        <w:rPr>
          <w:rFonts w:cs="Calibri"/>
          <w:b/>
          <w:sz w:val="28"/>
          <w:szCs w:val="28"/>
        </w:rPr>
        <w:t xml:space="preserve"> Changing relationships:  </w:t>
      </w:r>
      <w:smartTag w:uri="urn:schemas-microsoft-com:office:smarttags" w:element="country-region">
        <w:r w:rsidRPr="00475354">
          <w:rPr>
            <w:rFonts w:cs="Calibri"/>
            <w:b/>
            <w:sz w:val="28"/>
            <w:szCs w:val="28"/>
          </w:rPr>
          <w:t>Britain</w:t>
        </w:r>
      </w:smartTag>
      <w:r w:rsidRPr="00475354">
        <w:rPr>
          <w:rFonts w:cs="Calibri"/>
          <w:b/>
          <w:sz w:val="28"/>
          <w:szCs w:val="28"/>
        </w:rPr>
        <w:t xml:space="preserve">, </w:t>
      </w:r>
      <w:smartTag w:uri="urn:schemas-microsoft-com:office:smarttags" w:element="country-region">
        <w:r w:rsidRPr="00475354">
          <w:rPr>
            <w:rFonts w:cs="Calibri"/>
            <w:b/>
            <w:sz w:val="28"/>
            <w:szCs w:val="28"/>
          </w:rPr>
          <w:t>Northern Ireland</w:t>
        </w:r>
      </w:smartTag>
      <w:r w:rsidRPr="00475354">
        <w:rPr>
          <w:rFonts w:cs="Calibri"/>
          <w:b/>
          <w:sz w:val="28"/>
          <w:szCs w:val="28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Calibri"/>
              <w:b/>
              <w:sz w:val="28"/>
              <w:szCs w:val="28"/>
            </w:rPr>
            <w:t>Ireland</w:t>
          </w:r>
        </w:smartTag>
      </w:smartTag>
      <w:r w:rsidRPr="00475354">
        <w:rPr>
          <w:rFonts w:cs="Calibri"/>
          <w:b/>
          <w:sz w:val="28"/>
          <w:szCs w:val="28"/>
        </w:rPr>
        <w:t xml:space="preserve"> 1965-85</w:t>
      </w:r>
    </w:p>
    <w:p w:rsidR="00D80C41" w:rsidRPr="00475354" w:rsidRDefault="00D80C41" w:rsidP="0098402D">
      <w:pPr>
        <w:pStyle w:val="ListParagraph"/>
        <w:rPr>
          <w:rFonts w:cs="Calibri"/>
          <w:sz w:val="28"/>
          <w:szCs w:val="28"/>
        </w:rPr>
      </w:pP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>Background</w:t>
      </w: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understand the terms Unionist and Nationalist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know when the state of </w:t>
      </w:r>
      <w:smartTag w:uri="urn:schemas-microsoft-com:office:smarttags" w:element="place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Northern Ireland</w:t>
          </w:r>
        </w:smartTag>
      </w:smartTag>
      <w:r w:rsidRPr="00475354">
        <w:rPr>
          <w:rFonts w:cs="Arial"/>
          <w:sz w:val="24"/>
          <w:szCs w:val="24"/>
        </w:rPr>
        <w:t xml:space="preserve"> came into being, and understand some </w:t>
      </w:r>
      <w:r>
        <w:rPr>
          <w:rFonts w:cs="Arial"/>
          <w:sz w:val="24"/>
          <w:szCs w:val="24"/>
        </w:rPr>
        <w:t xml:space="preserve"> </w:t>
      </w:r>
      <w:r w:rsidRPr="00475354">
        <w:rPr>
          <w:rFonts w:cs="Arial"/>
          <w:sz w:val="24"/>
          <w:szCs w:val="24"/>
        </w:rPr>
        <w:t>of the reasons why Unionists and Nationalists reacted differently to the new state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Arial"/>
          <w:b/>
          <w:sz w:val="24"/>
          <w:szCs w:val="24"/>
        </w:rPr>
      </w:pPr>
      <w:r w:rsidRPr="00475354">
        <w:rPr>
          <w:rFonts w:cs="Arial"/>
          <w:b/>
          <w:sz w:val="24"/>
          <w:szCs w:val="24"/>
        </w:rPr>
        <w:t>The government of Captain Terence O’Neill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aims of Captain Terence O’Neill’s economic policies in the 1960s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some of O’Neill’s policies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identify some of the successes and failures of O’Neill’s economic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aims of O’Neill’s political policies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O’Neill’s policies and can explain Unionist and nationalist reactions to his policies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Calibri"/>
          <w:b/>
          <w:sz w:val="24"/>
          <w:szCs w:val="24"/>
        </w:rPr>
      </w:pPr>
      <w:r w:rsidRPr="00475354">
        <w:rPr>
          <w:rFonts w:cs="Calibri"/>
          <w:b/>
          <w:sz w:val="24"/>
          <w:szCs w:val="24"/>
        </w:rPr>
        <w:t>Civil Rights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list the aims of the Northern Ireland Civil Rights Association (NICRA)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the tactics used by NICRA to achieve its aims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understand why the actions of NICRA were viewed with suspicion by some Unionists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Northern Ireland</w:t>
        </w:r>
      </w:smartTag>
      <w:r w:rsidRPr="00475354">
        <w:rPr>
          <w:rFonts w:cs="Arial"/>
          <w:sz w:val="24"/>
          <w:szCs w:val="24"/>
        </w:rPr>
        <w:t xml:space="preserve"> government’s reaction to NICRA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list the points in O’Neill’s Five Point Programme and explain why some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Unionists were opposed to the Programme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aims of People’s Democracy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what happened at </w:t>
      </w:r>
      <w:smartTag w:uri="urn:schemas-microsoft-com:office:smarttags" w:element="country-region"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Burntollet</w:t>
          </w:r>
        </w:smartTag>
        <w:r w:rsidRPr="00475354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country-region">
          <w:r w:rsidRPr="00475354">
            <w:rPr>
              <w:rFonts w:cs="Arial"/>
              <w:sz w:val="24"/>
              <w:szCs w:val="24"/>
            </w:rPr>
            <w:t>Bridge</w:t>
          </w:r>
        </w:smartTag>
      </w:smartTag>
      <w:r w:rsidRPr="00475354">
        <w:rPr>
          <w:rFonts w:cs="Arial"/>
          <w:sz w:val="24"/>
          <w:szCs w:val="24"/>
        </w:rPr>
        <w:t xml:space="preserve"> in January 1969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reasons for and outcome of the ‘Crossroads Election’ in February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475354">
        <w:rPr>
          <w:rFonts w:cs="Arial"/>
          <w:sz w:val="24"/>
          <w:szCs w:val="24"/>
        </w:rPr>
        <w:t>1969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O’Neill was replaced as leader of the Ulster Unionist party by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 xml:space="preserve">Major James Chichester 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Clark</w:t>
        </w:r>
      </w:smartTag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475354" w:rsidRDefault="00D80C41" w:rsidP="0098402D">
      <w:pPr>
        <w:pStyle w:val="ListParagraph"/>
        <w:rPr>
          <w:rFonts w:cs="Arial"/>
          <w:b/>
          <w:sz w:val="24"/>
          <w:szCs w:val="24"/>
        </w:rPr>
      </w:pPr>
      <w:r w:rsidRPr="00475354">
        <w:rPr>
          <w:rFonts w:cs="Arial"/>
          <w:b/>
          <w:sz w:val="24"/>
          <w:szCs w:val="24"/>
        </w:rPr>
        <w:t>Escalation of political and civil unrest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the summer of 1969 was marred by violence, and give examples, </w:t>
      </w:r>
      <w:r>
        <w:rPr>
          <w:rFonts w:cs="Arial"/>
          <w:sz w:val="24"/>
          <w:szCs w:val="24"/>
        </w:rPr>
        <w:t xml:space="preserve">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such as the ‘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Battle</w:t>
        </w:r>
      </w:smartTag>
      <w:r w:rsidRPr="00475354">
        <w:rPr>
          <w:rFonts w:cs="Arial"/>
          <w:sz w:val="24"/>
          <w:szCs w:val="24"/>
        </w:rPr>
        <w:t xml:space="preserve"> of the Bogside’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decision of the British Government to send the British Army to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Northern Ireland</w:t>
        </w:r>
      </w:smartTag>
      <w:r w:rsidRPr="00475354">
        <w:rPr>
          <w:rFonts w:cs="Arial"/>
          <w:sz w:val="24"/>
          <w:szCs w:val="24"/>
        </w:rPr>
        <w:t xml:space="preserve"> in August 1969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what was agreed in the Downing Street Declaration of August 1969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and describe Unionist and Nationalist reactions to the declaration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understand why the IRA split in 1969 </w:t>
      </w:r>
      <w:r>
        <w:rPr>
          <w:rFonts w:cs="Arial"/>
          <w:sz w:val="24"/>
          <w:szCs w:val="24"/>
        </w:rPr>
        <w:t>&amp;</w:t>
      </w:r>
      <w:r w:rsidRPr="00475354">
        <w:rPr>
          <w:rFonts w:cs="Arial"/>
          <w:sz w:val="24"/>
          <w:szCs w:val="24"/>
        </w:rPr>
        <w:t xml:space="preserve"> can explain the aims of the Provisional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475354">
        <w:rPr>
          <w:rFonts w:cs="Arial"/>
          <w:sz w:val="24"/>
          <w:szCs w:val="24"/>
        </w:rPr>
        <w:t>IRA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emergence of Protestant paramilitaries at this time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Chichester Clark was replaced by Brian Faulkner in March 1971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distinguish between the different political parties that emerged at this time – </w:t>
      </w:r>
      <w:r>
        <w:rPr>
          <w:rFonts w:cs="Arial"/>
          <w:sz w:val="24"/>
          <w:szCs w:val="24"/>
        </w:rPr>
        <w:t xml:space="preserve">  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 xml:space="preserve">the DUP, the 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Alliance</w:t>
        </w:r>
      </w:smartTag>
      <w:r w:rsidRPr="00475354">
        <w:rPr>
          <w:rFonts w:cs="Arial"/>
          <w:sz w:val="24"/>
          <w:szCs w:val="24"/>
        </w:rPr>
        <w:t xml:space="preserve"> Party and the SDLP.  I know what the aims of each party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were and who their leaders were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give reasons for why the British Government introduced internment into 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Northern Ireland</w:t>
        </w:r>
      </w:smartTag>
      <w:r w:rsidRPr="00475354">
        <w:rPr>
          <w:rFonts w:cs="Arial"/>
          <w:sz w:val="24"/>
          <w:szCs w:val="24"/>
        </w:rPr>
        <w:t xml:space="preserve"> in August 1971, and explain Unionist and Nationalist reactions to 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internment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A74384" w:rsidRDefault="00D80C41" w:rsidP="0098402D">
      <w:pPr>
        <w:pStyle w:val="ListParagraph"/>
        <w:rPr>
          <w:rFonts w:cs="Arial"/>
          <w:b/>
          <w:sz w:val="24"/>
          <w:szCs w:val="24"/>
        </w:rPr>
      </w:pPr>
      <w:r w:rsidRPr="00A74384">
        <w:rPr>
          <w:rFonts w:cs="Arial"/>
          <w:b/>
          <w:sz w:val="24"/>
          <w:szCs w:val="24"/>
        </w:rPr>
        <w:t>Bloody Sunday 197</w:t>
      </w:r>
      <w:r>
        <w:rPr>
          <w:rFonts w:cs="Arial"/>
          <w:b/>
          <w:sz w:val="24"/>
          <w:szCs w:val="24"/>
        </w:rPr>
        <w:t>2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wha</w:t>
      </w:r>
      <w:r>
        <w:rPr>
          <w:rFonts w:cs="Arial"/>
          <w:sz w:val="24"/>
          <w:szCs w:val="24"/>
        </w:rPr>
        <w:t>t happened on Bloody Sunday 1972</w:t>
      </w:r>
      <w:r w:rsidRPr="00475354">
        <w:rPr>
          <w:rFonts w:cs="Arial"/>
          <w:sz w:val="24"/>
          <w:szCs w:val="24"/>
        </w:rPr>
        <w:t xml:space="preserve"> and some of the results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understand what is meant by ‘Direct Rule’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the British Government introduced Direct Rule in Northern </w:t>
      </w:r>
      <w:r>
        <w:rPr>
          <w:rFonts w:cs="Arial"/>
          <w:sz w:val="24"/>
          <w:szCs w:val="24"/>
        </w:rPr>
        <w:t xml:space="preserve"> 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smartTag w:uri="urn:schemas-microsoft-com:office:smarttags" w:element="country-region">
        <w:r w:rsidRPr="00475354">
          <w:rPr>
            <w:rFonts w:cs="Arial"/>
            <w:sz w:val="24"/>
            <w:szCs w:val="24"/>
          </w:rPr>
          <w:t>Ireland</w:t>
        </w:r>
      </w:smartTag>
      <w:r w:rsidRPr="00475354">
        <w:rPr>
          <w:rFonts w:cs="Arial"/>
          <w:sz w:val="24"/>
          <w:szCs w:val="24"/>
        </w:rPr>
        <w:t xml:space="preserve"> in March 1972 and explain Unionist and Nationalist reactions to this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decision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the year 1972 has been described as the worst year of the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Troubles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A74384" w:rsidRDefault="00D80C41" w:rsidP="0098402D">
      <w:pPr>
        <w:pStyle w:val="ListParagraph"/>
        <w:rPr>
          <w:rFonts w:cs="Arial"/>
          <w:b/>
          <w:sz w:val="24"/>
          <w:szCs w:val="24"/>
        </w:rPr>
      </w:pPr>
      <w:r w:rsidRPr="00A74384">
        <w:rPr>
          <w:rFonts w:cs="Arial"/>
          <w:b/>
          <w:sz w:val="24"/>
          <w:szCs w:val="24"/>
        </w:rPr>
        <w:t>The Sunningdale Agreement 1973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understand the background to the Sunningdale Agreement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what was agreed at Sunningdale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response of unionists and nationalists to the Sunningdale 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75354">
        <w:rPr>
          <w:rFonts w:cs="Arial"/>
          <w:sz w:val="24"/>
          <w:szCs w:val="24"/>
        </w:rPr>
        <w:t>Agreement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Ulster Workers’ Council Strike took p</w:t>
      </w:r>
      <w:r>
        <w:rPr>
          <w:rFonts w:cs="Arial"/>
          <w:sz w:val="24"/>
          <w:szCs w:val="24"/>
        </w:rPr>
        <w:t>l</w:t>
      </w:r>
      <w:r w:rsidRPr="00475354">
        <w:rPr>
          <w:rFonts w:cs="Arial"/>
          <w:sz w:val="24"/>
          <w:szCs w:val="24"/>
        </w:rPr>
        <w:t>ace in May 1974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aims and tactics of the Peace People in the 1970s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A74384" w:rsidRDefault="00D80C41" w:rsidP="0098402D">
      <w:pPr>
        <w:pStyle w:val="ListParagraph"/>
        <w:rPr>
          <w:rFonts w:cs="Arial"/>
          <w:b/>
          <w:sz w:val="24"/>
          <w:szCs w:val="24"/>
        </w:rPr>
      </w:pPr>
      <w:r w:rsidRPr="00A74384">
        <w:rPr>
          <w:rFonts w:cs="Arial"/>
          <w:b/>
          <w:sz w:val="24"/>
          <w:szCs w:val="24"/>
        </w:rPr>
        <w:t>The Hunger Strike</w:t>
      </w:r>
      <w:r>
        <w:rPr>
          <w:rFonts w:cs="Arial"/>
          <w:b/>
          <w:sz w:val="24"/>
          <w:szCs w:val="24"/>
        </w:rPr>
        <w:t>s 1980 and 1981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background to the </w:t>
      </w:r>
      <w:r>
        <w:rPr>
          <w:rFonts w:cs="Arial"/>
          <w:sz w:val="24"/>
          <w:szCs w:val="24"/>
        </w:rPr>
        <w:t xml:space="preserve">1980 and </w:t>
      </w:r>
      <w:r w:rsidRPr="00475354">
        <w:rPr>
          <w:rFonts w:cs="Arial"/>
          <w:sz w:val="24"/>
          <w:szCs w:val="24"/>
        </w:rPr>
        <w:t>1981 Hunger Strike</w:t>
      </w:r>
      <w:r>
        <w:rPr>
          <w:rFonts w:cs="Arial"/>
          <w:sz w:val="24"/>
          <w:szCs w:val="24"/>
        </w:rPr>
        <w:t>s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impact of the 1981 Hunger Strike</w:t>
      </w:r>
    </w:p>
    <w:p w:rsidR="00D80C41" w:rsidRPr="00CA167F" w:rsidRDefault="00D80C41" w:rsidP="0098402D">
      <w:pPr>
        <w:pStyle w:val="ListParagraph"/>
        <w:rPr>
          <w:rFonts w:cs="Arial"/>
          <w:sz w:val="24"/>
          <w:szCs w:val="24"/>
        </w:rPr>
      </w:pPr>
      <w:r w:rsidRPr="00CA167F">
        <w:rPr>
          <w:rFonts w:ascii="Arial" w:hAnsi="Arial" w:cs="Arial"/>
          <w:sz w:val="24"/>
          <w:szCs w:val="24"/>
        </w:rPr>
        <w:t>□</w:t>
      </w:r>
      <w:r w:rsidRPr="00CA167F">
        <w:rPr>
          <w:rFonts w:cs="Arial"/>
          <w:sz w:val="24"/>
          <w:szCs w:val="24"/>
        </w:rPr>
        <w:t xml:space="preserve">  I can explain how the British Government responded to the Hunger Strikes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  <w:r w:rsidRPr="00CA167F">
        <w:rPr>
          <w:rFonts w:ascii="Arial" w:hAnsi="Arial" w:cs="Arial"/>
          <w:sz w:val="24"/>
          <w:szCs w:val="24"/>
        </w:rPr>
        <w:t>□</w:t>
      </w:r>
      <w:r w:rsidRPr="00CA167F">
        <w:rPr>
          <w:rFonts w:cs="Arial"/>
          <w:sz w:val="24"/>
          <w:szCs w:val="24"/>
        </w:rPr>
        <w:t xml:space="preserve">  I can explain how the Government of the Irish Republic responded to the Hunger </w:t>
      </w:r>
    </w:p>
    <w:p w:rsidR="00D80C41" w:rsidRPr="00CA167F" w:rsidRDefault="00D80C41" w:rsidP="009840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CA167F">
        <w:rPr>
          <w:rFonts w:cs="Arial"/>
          <w:sz w:val="24"/>
          <w:szCs w:val="24"/>
        </w:rPr>
        <w:t>Strikes</w:t>
      </w:r>
    </w:p>
    <w:p w:rsidR="00D80C41" w:rsidRPr="00CA167F" w:rsidRDefault="00D80C41" w:rsidP="0098402D">
      <w:pPr>
        <w:pStyle w:val="ListParagraph"/>
        <w:rPr>
          <w:rFonts w:cs="Arial"/>
          <w:sz w:val="24"/>
          <w:szCs w:val="24"/>
        </w:rPr>
      </w:pPr>
      <w:r w:rsidRPr="00CA167F">
        <w:rPr>
          <w:rFonts w:ascii="Arial" w:hAnsi="Arial" w:cs="Arial"/>
          <w:sz w:val="24"/>
          <w:szCs w:val="24"/>
        </w:rPr>
        <w:t>□</w:t>
      </w:r>
      <w:r w:rsidRPr="00CA167F">
        <w:rPr>
          <w:rFonts w:cs="Arial"/>
          <w:sz w:val="24"/>
          <w:szCs w:val="24"/>
        </w:rPr>
        <w:t xml:space="preserve">  I can explain how people in Northern Ireland responded to the Hunger Strikes</w:t>
      </w:r>
    </w:p>
    <w:p w:rsidR="00D80C41" w:rsidRDefault="00D80C41" w:rsidP="0098402D">
      <w:pPr>
        <w:pStyle w:val="ListParagraph"/>
        <w:rPr>
          <w:rFonts w:cs="Arial"/>
          <w:sz w:val="24"/>
          <w:szCs w:val="24"/>
        </w:rPr>
      </w:pPr>
    </w:p>
    <w:p w:rsidR="00D80C41" w:rsidRPr="00A74384" w:rsidRDefault="00D80C41" w:rsidP="0098402D">
      <w:pPr>
        <w:pStyle w:val="ListParagraph"/>
        <w:rPr>
          <w:rFonts w:cs="Arial"/>
          <w:b/>
          <w:sz w:val="24"/>
          <w:szCs w:val="24"/>
        </w:rPr>
      </w:pPr>
      <w:r w:rsidRPr="00A74384">
        <w:rPr>
          <w:rFonts w:cs="Arial"/>
          <w:b/>
          <w:sz w:val="24"/>
          <w:szCs w:val="24"/>
        </w:rPr>
        <w:t>The Anglo-Irish Agreement 1985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background to the Anglo-Irish Agreement 1985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why the Anglo-Irish Agreement was signed</w:t>
      </w:r>
    </w:p>
    <w:p w:rsidR="00D80C41" w:rsidRPr="0047535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describe the key terms contained in the Anglo-Irish Agreement</w:t>
      </w:r>
    </w:p>
    <w:p w:rsidR="00D80C41" w:rsidRPr="00A74384" w:rsidRDefault="00D80C41" w:rsidP="0098402D">
      <w:pPr>
        <w:pStyle w:val="ListParagraph"/>
        <w:rPr>
          <w:rFonts w:cs="Arial"/>
          <w:sz w:val="24"/>
          <w:szCs w:val="24"/>
        </w:rPr>
      </w:pPr>
      <w:r w:rsidRPr="00475354">
        <w:rPr>
          <w:rFonts w:ascii="Arial" w:hAnsi="Arial" w:cs="Arial"/>
          <w:sz w:val="24"/>
          <w:szCs w:val="24"/>
        </w:rPr>
        <w:t>□</w:t>
      </w:r>
      <w:r w:rsidRPr="00475354">
        <w:rPr>
          <w:rFonts w:cs="Arial"/>
          <w:sz w:val="24"/>
          <w:szCs w:val="24"/>
        </w:rPr>
        <w:t xml:space="preserve">  I can explain the different reactions in Ireland to the Anglo-Irish Agreement</w:t>
      </w:r>
    </w:p>
    <w:p w:rsidR="00D80C41" w:rsidRDefault="00D80C41"/>
    <w:sectPr w:rsidR="00D80C41" w:rsidSect="009455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41" w:rsidRDefault="00D80C41" w:rsidP="0098402D">
      <w:pPr>
        <w:spacing w:after="0" w:line="240" w:lineRule="auto"/>
      </w:pPr>
      <w:r>
        <w:separator/>
      </w:r>
    </w:p>
  </w:endnote>
  <w:endnote w:type="continuationSeparator" w:id="0">
    <w:p w:rsidR="00D80C41" w:rsidRDefault="00D80C41" w:rsidP="0098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41" w:rsidRDefault="00D80C41" w:rsidP="0098402D">
      <w:pPr>
        <w:spacing w:after="0" w:line="240" w:lineRule="auto"/>
      </w:pPr>
      <w:r>
        <w:separator/>
      </w:r>
    </w:p>
  </w:footnote>
  <w:footnote w:type="continuationSeparator" w:id="0">
    <w:p w:rsidR="00D80C41" w:rsidRDefault="00D80C41" w:rsidP="0098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41" w:rsidRDefault="00D80C41">
    <w:pPr>
      <w:pStyle w:val="Header"/>
    </w:pPr>
  </w:p>
  <w:p w:rsidR="00D80C41" w:rsidRPr="0098402D" w:rsidRDefault="00D80C41" w:rsidP="0098402D">
    <w:pPr>
      <w:pStyle w:val="Header"/>
      <w:jc w:val="center"/>
      <w:rPr>
        <w:b/>
        <w:sz w:val="32"/>
        <w:szCs w:val="32"/>
      </w:rPr>
    </w:pPr>
    <w:r w:rsidRPr="0098402D">
      <w:rPr>
        <w:b/>
        <w:sz w:val="32"/>
        <w:szCs w:val="32"/>
      </w:rPr>
      <w:t>Year 12 History – Revision checklist (December 2015)</w:t>
    </w:r>
  </w:p>
  <w:p w:rsidR="00D80C41" w:rsidRDefault="00D80C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2D"/>
    <w:rsid w:val="00290844"/>
    <w:rsid w:val="002E43A0"/>
    <w:rsid w:val="00475354"/>
    <w:rsid w:val="0094558E"/>
    <w:rsid w:val="0098402D"/>
    <w:rsid w:val="00A36BB2"/>
    <w:rsid w:val="00A74384"/>
    <w:rsid w:val="00A766AC"/>
    <w:rsid w:val="00B651EB"/>
    <w:rsid w:val="00C0291E"/>
    <w:rsid w:val="00CA167F"/>
    <w:rsid w:val="00D80C41"/>
    <w:rsid w:val="00D81D6C"/>
    <w:rsid w:val="00DF2787"/>
    <w:rsid w:val="00F9422A"/>
    <w:rsid w:val="00FA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2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0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8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02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0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512</TotalTime>
  <Pages>6</Pages>
  <Words>1296</Words>
  <Characters>7390</Characters>
  <Application>Microsoft Office Outlook</Application>
  <DocSecurity>0</DocSecurity>
  <Lines>0</Lines>
  <Paragraphs>0</Paragraphs>
  <ScaleCrop>false</ScaleCrop>
  <Company>C2K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1918-39</dc:title>
  <dc:subject/>
  <dc:creator>R MORGAN</dc:creator>
  <cp:keywords/>
  <dc:description/>
  <cp:lastModifiedBy>JOHN WISHART</cp:lastModifiedBy>
  <cp:revision>3</cp:revision>
  <cp:lastPrinted>2015-10-09T11:11:00Z</cp:lastPrinted>
  <dcterms:created xsi:type="dcterms:W3CDTF">2015-10-17T13:48:00Z</dcterms:created>
  <dcterms:modified xsi:type="dcterms:W3CDTF">2015-10-17T22:36:00Z</dcterms:modified>
</cp:coreProperties>
</file>